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7AC82" w14:textId="3D06C0F4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24A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783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175CBE9C" w:rsidR="006A144F" w:rsidRPr="004A4AA9" w:rsidRDefault="00AB196C" w:rsidP="0048478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  <w:r w:rsidR="00484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определению победителя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="0013281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9C1">
              <w:rPr>
                <w:rFonts w:ascii="Times New Roman" w:hAnsi="Times New Roman" w:cs="Times New Roman"/>
                <w:b/>
                <w:sz w:val="24"/>
                <w:szCs w:val="24"/>
              </w:rPr>
              <w:t>в электронной форме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4A4AA9" w:rsidRPr="004A4AA9">
              <w:rPr>
                <w:rFonts w:ascii="Times New Roman" w:hAnsi="Times New Roman" w:cs="Times New Roman"/>
                <w:b/>
                <w:sz w:val="24"/>
                <w:szCs w:val="24"/>
              </w:rPr>
              <w:t>32414296064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7F4CFB10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484783">
        <w:rPr>
          <w:rFonts w:ascii="Times New Roman" w:hAnsi="Times New Roman" w:cs="Times New Roman"/>
          <w:sz w:val="24"/>
          <w:szCs w:val="24"/>
        </w:rPr>
        <w:t>17</w:t>
      </w:r>
      <w:r w:rsidR="00A97291">
        <w:rPr>
          <w:rFonts w:ascii="Times New Roman" w:hAnsi="Times New Roman" w:cs="Times New Roman"/>
          <w:sz w:val="24"/>
          <w:szCs w:val="24"/>
        </w:rPr>
        <w:t>.</w:t>
      </w:r>
      <w:r w:rsidR="004A4AA9">
        <w:rPr>
          <w:rFonts w:ascii="Times New Roman" w:hAnsi="Times New Roman" w:cs="Times New Roman"/>
          <w:sz w:val="24"/>
          <w:szCs w:val="24"/>
        </w:rPr>
        <w:t>12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1138C5">
        <w:rPr>
          <w:rFonts w:ascii="Times New Roman" w:hAnsi="Times New Roman" w:cs="Times New Roman"/>
          <w:sz w:val="24"/>
          <w:szCs w:val="24"/>
        </w:rPr>
        <w:t>4</w:t>
      </w:r>
    </w:p>
    <w:p w14:paraId="522F863F" w14:textId="77777777" w:rsidR="002C6C63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3E02FF" w14:textId="77777777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33E5CC6C" w:rsidR="00AE69E2" w:rsidRPr="00824AD2" w:rsidRDefault="00AE69E2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A4AA9" w:rsidRPr="004A4AA9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Ремонт арендованных помещений в здании административно-торгового </w:t>
      </w:r>
      <w:proofErr w:type="gramStart"/>
      <w:r w:rsidR="004A4AA9" w:rsidRPr="004A4AA9">
        <w:rPr>
          <w:rFonts w:ascii="Times New Roman" w:eastAsia="Times New Roman" w:hAnsi="Times New Roman" w:cs="Times New Roman"/>
          <w:bCs/>
          <w:sz w:val="24"/>
          <w:szCs w:val="24"/>
        </w:rPr>
        <w:t>корпуса  по</w:t>
      </w:r>
      <w:proofErr w:type="gramEnd"/>
      <w:r w:rsidR="004A4AA9" w:rsidRPr="004A4AA9">
        <w:rPr>
          <w:rFonts w:ascii="Times New Roman" w:eastAsia="Times New Roman" w:hAnsi="Times New Roman" w:cs="Times New Roman"/>
          <w:bCs/>
          <w:sz w:val="24"/>
          <w:szCs w:val="24"/>
        </w:rPr>
        <w:t xml:space="preserve"> адресу: г. Иркутск, ул. Лермонтова, 257 (БЦ «Академический»).</w:t>
      </w:r>
    </w:p>
    <w:p w14:paraId="2392D3F0" w14:textId="7B476AD5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A6F64D" w14:textId="72560A20" w:rsidR="003E18C0" w:rsidRDefault="003E18C0" w:rsidP="003E18C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4 127 799,65 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ублей</w:t>
      </w:r>
      <w:r>
        <w:rPr>
          <w:rFonts w:ascii="Times New Roman" w:hAnsi="Times New Roman" w:cs="Times New Roman"/>
          <w:sz w:val="24"/>
          <w:szCs w:val="24"/>
        </w:rPr>
        <w:t>, включая НДС</w:t>
      </w:r>
      <w:r w:rsidR="003E7E88">
        <w:rPr>
          <w:rFonts w:ascii="Times New Roman" w:hAnsi="Times New Roman" w:cs="Times New Roman"/>
          <w:sz w:val="24"/>
          <w:szCs w:val="24"/>
        </w:rPr>
        <w:t>.</w:t>
      </w:r>
    </w:p>
    <w:p w14:paraId="52D95303" w14:textId="64757220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E18C0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3E18C0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77777777" w:rsidR="003E2B3E" w:rsidRDefault="00044D2B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9362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25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FA68152" w14:textId="5328E3FB" w:rsidR="003E18C0" w:rsidRDefault="003E18C0" w:rsidP="003E1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А.И.;</w:t>
      </w:r>
    </w:p>
    <w:p w14:paraId="1F33B11A" w14:textId="77777777" w:rsidR="003E18C0" w:rsidRDefault="003E18C0" w:rsidP="003E18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54787536" w14:textId="34BB51AF" w:rsidR="00A97291" w:rsidRPr="00A97291" w:rsidRDefault="00A972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</w:t>
      </w:r>
      <w:r w:rsidRPr="00A972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88598" w14:textId="0624FFDD" w:rsidR="00593625" w:rsidRDefault="00593625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 w:rsidR="00EC38BA">
        <w:rPr>
          <w:rFonts w:ascii="Times New Roman" w:hAnsi="Times New Roman" w:cs="Times New Roman"/>
          <w:sz w:val="24"/>
          <w:szCs w:val="24"/>
        </w:rPr>
        <w:t xml:space="preserve"> ОПЭ Дзюба О.Д.;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5EA6FB9B" w14:textId="4063570D" w:rsidR="00EC38BA" w:rsidRDefault="00C62B77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</w:t>
      </w:r>
      <w:r w:rsidR="00EC38BA">
        <w:rPr>
          <w:rFonts w:ascii="Times New Roman" w:hAnsi="Times New Roman" w:cs="Times New Roman"/>
          <w:sz w:val="24"/>
          <w:szCs w:val="24"/>
        </w:rPr>
        <w:t>.</w:t>
      </w:r>
    </w:p>
    <w:p w14:paraId="55483CA2" w14:textId="77777777" w:rsidR="00DF548A" w:rsidRDefault="00DF548A" w:rsidP="00DF548A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0F60AB" w14:textId="4F4B0351" w:rsidR="00DF548A" w:rsidRDefault="00DF548A" w:rsidP="00DF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1 категории ОКСиКР Калинина О.В.</w:t>
      </w:r>
    </w:p>
    <w:p w14:paraId="470F4565" w14:textId="77777777" w:rsidR="002C6C63" w:rsidRDefault="002C6C63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61699" w14:textId="27780145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4A4AA9">
        <w:rPr>
          <w:rFonts w:ascii="Times New Roman" w:eastAsia="Times New Roman" w:hAnsi="Times New Roman" w:cs="Times New Roman"/>
          <w:sz w:val="24"/>
          <w:szCs w:val="24"/>
        </w:rPr>
        <w:t>06</w:t>
      </w:r>
      <w:r w:rsidR="00A9729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4AA9">
        <w:rPr>
          <w:rFonts w:ascii="Times New Roman" w:eastAsia="Times New Roman" w:hAnsi="Times New Roman" w:cs="Times New Roman"/>
          <w:sz w:val="24"/>
          <w:szCs w:val="24"/>
        </w:rPr>
        <w:t>12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6A8259AD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4A4AA9">
        <w:rPr>
          <w:rFonts w:ascii="Times New Roman" w:eastAsia="Times New Roman" w:hAnsi="Times New Roman" w:cs="Times New Roman"/>
          <w:sz w:val="24"/>
          <w:szCs w:val="24"/>
        </w:rPr>
        <w:t>16</w:t>
      </w:r>
      <w:r w:rsidR="00A9729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4AA9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4AA9">
        <w:rPr>
          <w:rFonts w:ascii="Times New Roman" w:eastAsia="Times New Roman" w:hAnsi="Times New Roman" w:cs="Times New Roman"/>
          <w:sz w:val="24"/>
          <w:szCs w:val="24"/>
        </w:rPr>
        <w:t>08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4AA9">
        <w:rPr>
          <w:rFonts w:ascii="Times New Roman" w:eastAsia="Times New Roman" w:hAnsi="Times New Roman" w:cs="Times New Roman"/>
          <w:sz w:val="24"/>
          <w:szCs w:val="24"/>
        </w:rPr>
        <w:t>8</w:t>
      </w:r>
      <w:r w:rsidR="002C6C63" w:rsidRPr="00B40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2C6C63" w:rsidRPr="00B402C8">
        <w:rPr>
          <w:rFonts w:ascii="Times New Roman" w:eastAsia="Times New Roman" w:hAnsi="Times New Roman" w:cs="Times New Roman"/>
          <w:sz w:val="24"/>
          <w:szCs w:val="24"/>
        </w:rPr>
        <w:t>(</w:t>
      </w:r>
      <w:r w:rsidR="004A4AA9">
        <w:rPr>
          <w:rFonts w:ascii="Times New Roman" w:eastAsia="Times New Roman" w:hAnsi="Times New Roman" w:cs="Times New Roman"/>
          <w:sz w:val="24"/>
          <w:szCs w:val="24"/>
        </w:rPr>
        <w:t>Восемь</w:t>
      </w:r>
      <w:r w:rsidR="002C6C63" w:rsidRPr="00B402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 w:rsidRPr="00B402C8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4A4AA9">
        <w:rPr>
          <w:rFonts w:ascii="Times New Roman" w:eastAsia="Times New Roman" w:hAnsi="Times New Roman" w:cs="Times New Roman"/>
          <w:sz w:val="24"/>
          <w:szCs w:val="24"/>
        </w:rPr>
        <w:t>ок, заявка Участника</w:t>
      </w:r>
      <w:r w:rsidR="00BE5D61">
        <w:rPr>
          <w:rFonts w:ascii="Times New Roman" w:eastAsia="Times New Roman" w:hAnsi="Times New Roman" w:cs="Times New Roman"/>
          <w:sz w:val="24"/>
          <w:szCs w:val="24"/>
        </w:rPr>
        <w:t xml:space="preserve"> № 871711978 была отозвана Участником до окончания срока подачи заявок</w:t>
      </w:r>
      <w:r w:rsidR="0070701D" w:rsidRPr="00B402C8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8D4875" w14:paraId="1F37559C" w14:textId="77777777" w:rsidTr="008D4875">
        <w:tc>
          <w:tcPr>
            <w:tcW w:w="531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1667A7CB" w14:textId="3759436E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4536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8D4875">
        <w:tc>
          <w:tcPr>
            <w:tcW w:w="531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vAlign w:val="center"/>
          </w:tcPr>
          <w:p w14:paraId="1B2D0F66" w14:textId="5DEC0CBE" w:rsidR="008D4875" w:rsidRPr="00BE5D61" w:rsidRDefault="00BE5D61" w:rsidP="00C62B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1763526708</w:t>
            </w:r>
          </w:p>
        </w:tc>
        <w:tc>
          <w:tcPr>
            <w:tcW w:w="4536" w:type="dxa"/>
            <w:vAlign w:val="center"/>
          </w:tcPr>
          <w:p w14:paraId="2AB481E4" w14:textId="7F8E4515" w:rsidR="008D4875" w:rsidRPr="00F96B54" w:rsidRDefault="00BE5D61" w:rsidP="00BE5D6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16.12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.202</w:t>
            </w:r>
            <w:r w:rsidR="008D4875">
              <w:rPr>
                <w:rFonts w:ascii="Times New Roman" w:hAnsi="Times New Roman" w:cs="Times New Roman"/>
                <w:color w:val="000000"/>
              </w:rPr>
              <w:t>4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A97291" w14:paraId="2F0DB459" w14:textId="77777777" w:rsidTr="008D4875">
        <w:tc>
          <w:tcPr>
            <w:tcW w:w="531" w:type="dxa"/>
            <w:vAlign w:val="center"/>
          </w:tcPr>
          <w:p w14:paraId="2F64F853" w14:textId="3BCC7C32" w:rsidR="00A97291" w:rsidRPr="006C5A42" w:rsidRDefault="00A97291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74" w:type="dxa"/>
            <w:vAlign w:val="center"/>
          </w:tcPr>
          <w:p w14:paraId="4F9749DD" w14:textId="1ECF53BA" w:rsidR="00A97291" w:rsidRPr="00BE5D61" w:rsidRDefault="00BE5D61" w:rsidP="00C62B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3110288717</w:t>
            </w:r>
          </w:p>
        </w:tc>
        <w:tc>
          <w:tcPr>
            <w:tcW w:w="4536" w:type="dxa"/>
            <w:vAlign w:val="center"/>
          </w:tcPr>
          <w:p w14:paraId="79F98896" w14:textId="1541A29F" w:rsidR="00A97291" w:rsidRPr="00F96B54" w:rsidRDefault="00BE5D61" w:rsidP="00BE5D6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16.12</w:t>
            </w:r>
            <w:r w:rsidR="00A97291">
              <w:rPr>
                <w:rFonts w:ascii="Times New Roman" w:hAnsi="Times New Roman" w:cs="Times New Roman"/>
                <w:color w:val="000000"/>
              </w:rPr>
              <w:t xml:space="preserve">.2024 </w:t>
            </w: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A97291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="00A97291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835" w:type="dxa"/>
            <w:vAlign w:val="center"/>
          </w:tcPr>
          <w:p w14:paraId="74F9D282" w14:textId="68764216" w:rsidR="00A97291" w:rsidRPr="00C222A9" w:rsidRDefault="00A97291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BE5D61" w14:paraId="2EACB73E" w14:textId="77777777" w:rsidTr="008D4875">
        <w:tc>
          <w:tcPr>
            <w:tcW w:w="531" w:type="dxa"/>
            <w:vAlign w:val="center"/>
          </w:tcPr>
          <w:p w14:paraId="48186169" w14:textId="579419E4" w:rsidR="00BE5D61" w:rsidRDefault="00BE5D61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74" w:type="dxa"/>
            <w:vAlign w:val="center"/>
          </w:tcPr>
          <w:p w14:paraId="6A5DC5F2" w14:textId="1E0F265B" w:rsidR="00BE5D61" w:rsidRPr="00BE5D61" w:rsidRDefault="00BE5D61" w:rsidP="00C62B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361438175</w:t>
            </w:r>
          </w:p>
        </w:tc>
        <w:tc>
          <w:tcPr>
            <w:tcW w:w="4536" w:type="dxa"/>
            <w:vAlign w:val="center"/>
          </w:tcPr>
          <w:p w14:paraId="2A7FB5B9" w14:textId="14CE8356" w:rsidR="00BE5D61" w:rsidRDefault="00BE5D61" w:rsidP="00BE5D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15.12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4 11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835" w:type="dxa"/>
            <w:vAlign w:val="center"/>
          </w:tcPr>
          <w:p w14:paraId="006B47C3" w14:textId="78E533E6" w:rsidR="00BE5D61" w:rsidRDefault="00BE5D61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D61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BE5D61" w14:paraId="05CF4B05" w14:textId="77777777" w:rsidTr="00E00E99">
        <w:tc>
          <w:tcPr>
            <w:tcW w:w="531" w:type="dxa"/>
            <w:vAlign w:val="center"/>
          </w:tcPr>
          <w:p w14:paraId="32FE903B" w14:textId="67B21B9D" w:rsidR="00BE5D61" w:rsidRDefault="00BE5D61" w:rsidP="00BE5D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74" w:type="dxa"/>
            <w:vAlign w:val="center"/>
          </w:tcPr>
          <w:p w14:paraId="6AEFEA14" w14:textId="20B6398E" w:rsidR="00BE5D61" w:rsidRPr="00BE5D61" w:rsidRDefault="00BE5D61" w:rsidP="00BE5D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2763294060</w:t>
            </w:r>
          </w:p>
        </w:tc>
        <w:tc>
          <w:tcPr>
            <w:tcW w:w="4536" w:type="dxa"/>
          </w:tcPr>
          <w:p w14:paraId="10F40422" w14:textId="719A4D1C" w:rsidR="00BE5D61" w:rsidRDefault="00BE5D61" w:rsidP="00BE5D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7EC6">
              <w:rPr>
                <w:rFonts w:ascii="Times New Roman" w:hAnsi="Times New Roman" w:cs="Times New Roman"/>
                <w:color w:val="000000"/>
              </w:rPr>
              <w:t>16.12.2024</w:t>
            </w:r>
            <w:r>
              <w:rPr>
                <w:rFonts w:ascii="Times New Roman" w:hAnsi="Times New Roman" w:cs="Times New Roman"/>
                <w:color w:val="000000"/>
              </w:rPr>
              <w:t xml:space="preserve"> 03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835" w:type="dxa"/>
            <w:vAlign w:val="center"/>
          </w:tcPr>
          <w:p w14:paraId="7C4F35C9" w14:textId="76CE16FB" w:rsidR="00BE5D61" w:rsidRDefault="00BE5D61" w:rsidP="00BE5D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5D61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BE5D61" w14:paraId="44E28196" w14:textId="77777777" w:rsidTr="00730DF4">
        <w:tc>
          <w:tcPr>
            <w:tcW w:w="531" w:type="dxa"/>
            <w:vAlign w:val="center"/>
          </w:tcPr>
          <w:p w14:paraId="3C43A2E7" w14:textId="36DA436E" w:rsidR="00BE5D61" w:rsidRDefault="00BE5D61" w:rsidP="00BE5D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74" w:type="dxa"/>
            <w:vAlign w:val="center"/>
          </w:tcPr>
          <w:p w14:paraId="09CD5C8D" w14:textId="0F64AD3F" w:rsidR="00BE5D61" w:rsidRPr="00BE5D61" w:rsidRDefault="00BE5D61" w:rsidP="00BE5D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1374347344</w:t>
            </w:r>
          </w:p>
        </w:tc>
        <w:tc>
          <w:tcPr>
            <w:tcW w:w="4536" w:type="dxa"/>
          </w:tcPr>
          <w:p w14:paraId="26643E87" w14:textId="2CB8D372" w:rsidR="00BE5D61" w:rsidRDefault="00BE5D61" w:rsidP="00BE5D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607EC6">
              <w:rPr>
                <w:rFonts w:ascii="Times New Roman" w:hAnsi="Times New Roman" w:cs="Times New Roman"/>
                <w:color w:val="000000"/>
              </w:rPr>
              <w:t>.12.2024</w:t>
            </w:r>
            <w:r>
              <w:rPr>
                <w:rFonts w:ascii="Times New Roman" w:hAnsi="Times New Roman" w:cs="Times New Roman"/>
                <w:color w:val="000000"/>
              </w:rPr>
              <w:t xml:space="preserve"> 03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46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32</w:t>
            </w:r>
          </w:p>
        </w:tc>
        <w:tc>
          <w:tcPr>
            <w:tcW w:w="2835" w:type="dxa"/>
          </w:tcPr>
          <w:p w14:paraId="6EBF8872" w14:textId="734FBEEE" w:rsidR="00BE5D61" w:rsidRDefault="00BE5D61" w:rsidP="00BE5D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A05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BE5D61" w14:paraId="73DA2251" w14:textId="77777777" w:rsidTr="00730DF4">
        <w:tc>
          <w:tcPr>
            <w:tcW w:w="531" w:type="dxa"/>
            <w:vAlign w:val="center"/>
          </w:tcPr>
          <w:p w14:paraId="40924137" w14:textId="6E59B44A" w:rsidR="00BE5D61" w:rsidRDefault="00BE5D61" w:rsidP="00BE5D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74" w:type="dxa"/>
            <w:vAlign w:val="center"/>
          </w:tcPr>
          <w:p w14:paraId="45DCC022" w14:textId="69FC99E7" w:rsidR="00BE5D61" w:rsidRPr="00BE5D61" w:rsidRDefault="00BE5D61" w:rsidP="00BE5D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3650559285</w:t>
            </w:r>
          </w:p>
        </w:tc>
        <w:tc>
          <w:tcPr>
            <w:tcW w:w="4536" w:type="dxa"/>
          </w:tcPr>
          <w:p w14:paraId="40C3BA6F" w14:textId="0B32D188" w:rsidR="00BE5D61" w:rsidRDefault="00BE5D61" w:rsidP="00BE5D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7EC6">
              <w:rPr>
                <w:rFonts w:ascii="Times New Roman" w:hAnsi="Times New Roman" w:cs="Times New Roman"/>
                <w:color w:val="000000"/>
              </w:rPr>
              <w:t>16.12.2024</w:t>
            </w:r>
            <w:r>
              <w:rPr>
                <w:rFonts w:ascii="Times New Roman" w:hAnsi="Times New Roman" w:cs="Times New Roman"/>
                <w:color w:val="000000"/>
              </w:rPr>
              <w:t xml:space="preserve"> 06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52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835" w:type="dxa"/>
          </w:tcPr>
          <w:p w14:paraId="2FD40540" w14:textId="555CA6B2" w:rsidR="00BE5D61" w:rsidRDefault="00BE5D61" w:rsidP="00BE5D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A05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BE5D61" w14:paraId="103FF22F" w14:textId="77777777" w:rsidTr="00730DF4">
        <w:tc>
          <w:tcPr>
            <w:tcW w:w="531" w:type="dxa"/>
            <w:vAlign w:val="center"/>
          </w:tcPr>
          <w:p w14:paraId="46CFD85F" w14:textId="02667937" w:rsidR="00BE5D61" w:rsidRDefault="00BE5D61" w:rsidP="00BE5D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74" w:type="dxa"/>
            <w:vAlign w:val="center"/>
          </w:tcPr>
          <w:p w14:paraId="2EAC99BE" w14:textId="2CB37CBC" w:rsidR="00BE5D61" w:rsidRPr="00BE5D61" w:rsidRDefault="00BE5D61" w:rsidP="00BE5D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2195677855</w:t>
            </w:r>
          </w:p>
        </w:tc>
        <w:tc>
          <w:tcPr>
            <w:tcW w:w="4536" w:type="dxa"/>
          </w:tcPr>
          <w:p w14:paraId="2E92D0B6" w14:textId="03B14502" w:rsidR="00BE5D61" w:rsidRDefault="00BE5D61" w:rsidP="00BE5D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607EC6">
              <w:rPr>
                <w:rFonts w:ascii="Times New Roman" w:hAnsi="Times New Roman" w:cs="Times New Roman"/>
                <w:color w:val="000000"/>
              </w:rPr>
              <w:t>.12.2024</w:t>
            </w:r>
            <w:r>
              <w:rPr>
                <w:rFonts w:ascii="Times New Roman" w:hAnsi="Times New Roman" w:cs="Times New Roman"/>
                <w:color w:val="000000"/>
              </w:rPr>
              <w:t xml:space="preserve"> 11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45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2835" w:type="dxa"/>
          </w:tcPr>
          <w:p w14:paraId="515DA2EB" w14:textId="5E73ECC7" w:rsidR="00BE5D61" w:rsidRDefault="00BE5D61" w:rsidP="00BE5D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A05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BE5D61" w14:paraId="3D469377" w14:textId="77777777" w:rsidTr="00730DF4">
        <w:tc>
          <w:tcPr>
            <w:tcW w:w="531" w:type="dxa"/>
            <w:vAlign w:val="center"/>
          </w:tcPr>
          <w:p w14:paraId="003A9C44" w14:textId="3044F00C" w:rsidR="00BE5D61" w:rsidRDefault="00BE5D61" w:rsidP="00BE5D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74" w:type="dxa"/>
            <w:vAlign w:val="center"/>
          </w:tcPr>
          <w:p w14:paraId="6389901A" w14:textId="31793111" w:rsidR="00BE5D61" w:rsidRPr="00BE5D61" w:rsidRDefault="00BE5D61" w:rsidP="00BE5D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2285772171</w:t>
            </w:r>
          </w:p>
        </w:tc>
        <w:tc>
          <w:tcPr>
            <w:tcW w:w="4536" w:type="dxa"/>
          </w:tcPr>
          <w:p w14:paraId="2F6A2684" w14:textId="70D08E69" w:rsidR="00BE5D61" w:rsidRDefault="00BE5D61" w:rsidP="00BE5D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607EC6">
              <w:rPr>
                <w:rFonts w:ascii="Times New Roman" w:hAnsi="Times New Roman" w:cs="Times New Roman"/>
                <w:color w:val="000000"/>
              </w:rPr>
              <w:t>.12.2024</w:t>
            </w:r>
            <w:r>
              <w:rPr>
                <w:rFonts w:ascii="Times New Roman" w:hAnsi="Times New Roman" w:cs="Times New Roman"/>
                <w:color w:val="000000"/>
              </w:rPr>
              <w:t xml:space="preserve"> 11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835" w:type="dxa"/>
          </w:tcPr>
          <w:p w14:paraId="16545B7D" w14:textId="204F80A3" w:rsidR="00BE5D61" w:rsidRDefault="00BE5D61" w:rsidP="00BE5D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1A05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1959E035" w14:textId="77777777" w:rsidR="00F32A39" w:rsidRPr="00FA7FE1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7FB0E19" w14:textId="59319302" w:rsidR="008142D1" w:rsidRDefault="00AB196C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DA19D6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DA19D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DA19D6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19D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DA19D6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842"/>
        <w:gridCol w:w="4253"/>
      </w:tblGrid>
      <w:tr w:rsidR="008D4875" w:rsidRPr="005E0352" w14:paraId="7753BB96" w14:textId="77777777" w:rsidTr="008D4875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77777777" w:rsidR="008D4875" w:rsidRPr="006C5A42" w:rsidRDefault="008D4875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BE6AD0" w:rsidRPr="005E0352" w14:paraId="1ABDE0C3" w14:textId="77777777" w:rsidTr="00E8358A">
        <w:trPr>
          <w:trHeight w:val="279"/>
        </w:trPr>
        <w:tc>
          <w:tcPr>
            <w:tcW w:w="1413" w:type="dxa"/>
            <w:vAlign w:val="center"/>
          </w:tcPr>
          <w:p w14:paraId="4878A242" w14:textId="1BE5DB05" w:rsidR="00BE6AD0" w:rsidRPr="008024DA" w:rsidRDefault="00BE6AD0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1763526708</w:t>
            </w:r>
          </w:p>
        </w:tc>
        <w:tc>
          <w:tcPr>
            <w:tcW w:w="2268" w:type="dxa"/>
            <w:vAlign w:val="center"/>
          </w:tcPr>
          <w:p w14:paraId="2480B91D" w14:textId="0F097F0A" w:rsidR="00BE6AD0" w:rsidRPr="004B72BF" w:rsidRDefault="00BE6AD0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16.12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69272C38" w:rsidR="00BE6AD0" w:rsidRPr="004B72BF" w:rsidRDefault="00BE6AD0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3C71389" w:rsidR="00BE6AD0" w:rsidRDefault="00BE6AD0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E6AD0" w:rsidRPr="005E0352" w14:paraId="5FCE103D" w14:textId="77777777" w:rsidTr="00E8358A">
        <w:trPr>
          <w:trHeight w:val="279"/>
        </w:trPr>
        <w:tc>
          <w:tcPr>
            <w:tcW w:w="1413" w:type="dxa"/>
            <w:vAlign w:val="center"/>
          </w:tcPr>
          <w:p w14:paraId="37933556" w14:textId="6C60127C" w:rsidR="00BE6AD0" w:rsidRDefault="00BE6AD0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3110288717</w:t>
            </w:r>
          </w:p>
        </w:tc>
        <w:tc>
          <w:tcPr>
            <w:tcW w:w="2268" w:type="dxa"/>
            <w:vAlign w:val="center"/>
          </w:tcPr>
          <w:p w14:paraId="2571EEA6" w14:textId="1C76682F" w:rsidR="00BE6AD0" w:rsidRDefault="00BE6AD0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16.12.2024 07:54:49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D17F2" w14:textId="34A3D20D" w:rsidR="00BE6AD0" w:rsidRPr="004B72BF" w:rsidRDefault="00BE6AD0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56E3" w14:textId="50B35C40" w:rsidR="00BE6AD0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E6AD0" w:rsidRPr="005E0352" w14:paraId="757858BE" w14:textId="77777777" w:rsidTr="00E70CE0">
        <w:trPr>
          <w:trHeight w:val="279"/>
        </w:trPr>
        <w:tc>
          <w:tcPr>
            <w:tcW w:w="1413" w:type="dxa"/>
            <w:vAlign w:val="center"/>
          </w:tcPr>
          <w:p w14:paraId="7D8A5F5E" w14:textId="3CB21CDA" w:rsidR="00BE6AD0" w:rsidRDefault="00BE6AD0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361438175</w:t>
            </w:r>
          </w:p>
        </w:tc>
        <w:tc>
          <w:tcPr>
            <w:tcW w:w="2268" w:type="dxa"/>
            <w:vAlign w:val="center"/>
          </w:tcPr>
          <w:p w14:paraId="4079A6D7" w14:textId="0587904B" w:rsidR="00BE6AD0" w:rsidRDefault="00BE6AD0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15.12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4 11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24C2B" w14:textId="299A6ED1" w:rsidR="00BE6AD0" w:rsidRDefault="00BE6AD0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F9E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BABA" w14:textId="0BE6EEB4" w:rsidR="00BE6AD0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E6AD0" w:rsidRPr="005E0352" w14:paraId="40808E21" w14:textId="77777777" w:rsidTr="00E70CE0">
        <w:trPr>
          <w:trHeight w:val="279"/>
        </w:trPr>
        <w:tc>
          <w:tcPr>
            <w:tcW w:w="1413" w:type="dxa"/>
            <w:vAlign w:val="center"/>
          </w:tcPr>
          <w:p w14:paraId="24F175E0" w14:textId="1809B023" w:rsidR="00BE6AD0" w:rsidRDefault="00BE6AD0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2763294060</w:t>
            </w:r>
          </w:p>
        </w:tc>
        <w:tc>
          <w:tcPr>
            <w:tcW w:w="2268" w:type="dxa"/>
          </w:tcPr>
          <w:p w14:paraId="5E43C7CC" w14:textId="3CB75015" w:rsidR="00BE6AD0" w:rsidRDefault="00BE6AD0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7EC6">
              <w:rPr>
                <w:rFonts w:ascii="Times New Roman" w:hAnsi="Times New Roman" w:cs="Times New Roman"/>
                <w:color w:val="000000"/>
              </w:rPr>
              <w:t>16.12.2024</w:t>
            </w:r>
            <w:r>
              <w:rPr>
                <w:rFonts w:ascii="Times New Roman" w:hAnsi="Times New Roman" w:cs="Times New Roman"/>
                <w:color w:val="000000"/>
              </w:rPr>
              <w:t xml:space="preserve"> 03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4CA81" w14:textId="249A1CD2" w:rsidR="00BE6AD0" w:rsidRDefault="00BE6AD0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F9E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9831" w14:textId="35601A1A" w:rsidR="00BE6AD0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E6AD0" w:rsidRPr="005E0352" w14:paraId="1FBF6114" w14:textId="77777777" w:rsidTr="00E70CE0">
        <w:trPr>
          <w:trHeight w:val="279"/>
        </w:trPr>
        <w:tc>
          <w:tcPr>
            <w:tcW w:w="1413" w:type="dxa"/>
            <w:vAlign w:val="center"/>
          </w:tcPr>
          <w:p w14:paraId="1B152803" w14:textId="46B6F97E" w:rsidR="00BE6AD0" w:rsidRDefault="00BE6AD0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1374347344</w:t>
            </w:r>
          </w:p>
        </w:tc>
        <w:tc>
          <w:tcPr>
            <w:tcW w:w="2268" w:type="dxa"/>
          </w:tcPr>
          <w:p w14:paraId="15ACAA5F" w14:textId="5F88105E" w:rsidR="00BE6AD0" w:rsidRDefault="00BE6AD0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Pr="00607EC6">
              <w:rPr>
                <w:rFonts w:ascii="Times New Roman" w:hAnsi="Times New Roman" w:cs="Times New Roman"/>
                <w:color w:val="000000"/>
              </w:rPr>
              <w:t>.12.2024</w:t>
            </w:r>
            <w:r>
              <w:rPr>
                <w:rFonts w:ascii="Times New Roman" w:hAnsi="Times New Roman" w:cs="Times New Roman"/>
                <w:color w:val="000000"/>
              </w:rPr>
              <w:t xml:space="preserve"> 03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46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C998" w14:textId="47507669" w:rsidR="00BE6AD0" w:rsidRDefault="00BE6AD0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F9E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FD8" w14:textId="42D61F74" w:rsidR="00BE6AD0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E6AD0" w:rsidRPr="005E0352" w14:paraId="2E05A0F0" w14:textId="77777777" w:rsidTr="00E70CE0">
        <w:trPr>
          <w:trHeight w:val="279"/>
        </w:trPr>
        <w:tc>
          <w:tcPr>
            <w:tcW w:w="1413" w:type="dxa"/>
            <w:vAlign w:val="center"/>
          </w:tcPr>
          <w:p w14:paraId="0BFC0D6B" w14:textId="748E3B40" w:rsidR="00BE6AD0" w:rsidRDefault="00BE6AD0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3650559285</w:t>
            </w:r>
          </w:p>
        </w:tc>
        <w:tc>
          <w:tcPr>
            <w:tcW w:w="2268" w:type="dxa"/>
          </w:tcPr>
          <w:p w14:paraId="76261E14" w14:textId="77777777" w:rsidR="0027308B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ABC3441" w14:textId="77777777" w:rsidR="0027308B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7B250A7" w14:textId="77777777" w:rsidR="0027308B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439BF2B" w14:textId="77777777" w:rsidR="0027308B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53A7868" w14:textId="77777777" w:rsidR="0027308B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F9B6A7B" w14:textId="6667BFEB" w:rsidR="00BE6AD0" w:rsidRDefault="00BE6AD0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7EC6">
              <w:rPr>
                <w:rFonts w:ascii="Times New Roman" w:hAnsi="Times New Roman" w:cs="Times New Roman"/>
                <w:color w:val="000000"/>
              </w:rPr>
              <w:t>16.12.2024</w:t>
            </w:r>
            <w:r>
              <w:rPr>
                <w:rFonts w:ascii="Times New Roman" w:hAnsi="Times New Roman" w:cs="Times New Roman"/>
                <w:color w:val="000000"/>
              </w:rPr>
              <w:t xml:space="preserve"> 06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52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6D327" w14:textId="77777777" w:rsidR="0027308B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BE0573" w14:textId="77777777" w:rsidR="0027308B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8C4A2B" w14:textId="77777777" w:rsidR="0027308B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F3AF0F" w14:textId="77777777" w:rsidR="0027308B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3A8F46" w14:textId="77777777" w:rsidR="0027308B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850DBC1" w14:textId="658FDDBD" w:rsidR="00BE6AD0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0680" w14:textId="77777777" w:rsidR="0027308B" w:rsidRDefault="0027308B" w:rsidP="0027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Часть 19.6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статьи 3.4 Федерального закона 223-ФЗ, Подпункт 2 Пункта 7.2.11.2. Положения о закупке, Пункт 2.7.2.6 Документации:</w:t>
            </w:r>
          </w:p>
          <w:p w14:paraId="010B6A9C" w14:textId="1288D444" w:rsidR="00BE6AD0" w:rsidRDefault="0027308B" w:rsidP="00BA38D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Комиссия имеет право отклонить предложение, которое подано Участником, не предоставившим документы, требуемые Документацией, а именно  - к первой части  </w:t>
            </w:r>
            <w:bookmarkStart w:id="4" w:name="_GoBack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вместо Согласия </w:t>
            </w:r>
            <w:bookmarkEnd w:id="4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</w:t>
            </w:r>
            <w:r w:rsidR="00BA38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работ на условиях Закупочной документации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приложен не соответствующей данной процедуре документ.</w:t>
            </w:r>
          </w:p>
        </w:tc>
      </w:tr>
      <w:tr w:rsidR="00BE6AD0" w:rsidRPr="005E0352" w14:paraId="3A6627E7" w14:textId="77777777" w:rsidTr="00E70CE0">
        <w:trPr>
          <w:trHeight w:val="279"/>
        </w:trPr>
        <w:tc>
          <w:tcPr>
            <w:tcW w:w="1413" w:type="dxa"/>
            <w:vAlign w:val="center"/>
          </w:tcPr>
          <w:p w14:paraId="28FBEEDB" w14:textId="0F83F659" w:rsidR="00BE6AD0" w:rsidRDefault="00BE6AD0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2195677855</w:t>
            </w:r>
          </w:p>
        </w:tc>
        <w:tc>
          <w:tcPr>
            <w:tcW w:w="2268" w:type="dxa"/>
          </w:tcPr>
          <w:p w14:paraId="64071A77" w14:textId="58E940C8" w:rsidR="00BE6AD0" w:rsidRDefault="00BE6AD0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607EC6">
              <w:rPr>
                <w:rFonts w:ascii="Times New Roman" w:hAnsi="Times New Roman" w:cs="Times New Roman"/>
                <w:color w:val="000000"/>
              </w:rPr>
              <w:t>.12.2024</w:t>
            </w:r>
            <w:r>
              <w:rPr>
                <w:rFonts w:ascii="Times New Roman" w:hAnsi="Times New Roman" w:cs="Times New Roman"/>
                <w:color w:val="000000"/>
              </w:rPr>
              <w:t xml:space="preserve"> 11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45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F33B0" w14:textId="2270570C" w:rsidR="00BE6AD0" w:rsidRDefault="00BE6AD0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4F9E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D109" w14:textId="2B816DF9" w:rsidR="00BE6AD0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BE6AD0" w:rsidRPr="005E0352" w14:paraId="3455D717" w14:textId="77777777" w:rsidTr="00E70CE0">
        <w:trPr>
          <w:trHeight w:val="279"/>
        </w:trPr>
        <w:tc>
          <w:tcPr>
            <w:tcW w:w="1413" w:type="dxa"/>
            <w:vAlign w:val="center"/>
          </w:tcPr>
          <w:p w14:paraId="7C159664" w14:textId="548E5D9E" w:rsidR="00BE6AD0" w:rsidRDefault="00BE6AD0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2285772171</w:t>
            </w:r>
          </w:p>
        </w:tc>
        <w:tc>
          <w:tcPr>
            <w:tcW w:w="2268" w:type="dxa"/>
          </w:tcPr>
          <w:p w14:paraId="67C5BFC4" w14:textId="77777777" w:rsidR="0027308B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95A4A10" w14:textId="77777777" w:rsidR="0027308B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7F1E7F7" w14:textId="77777777" w:rsidR="0027308B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D683EAA" w14:textId="77777777" w:rsidR="0027308B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337737C" w14:textId="365CB3BE" w:rsidR="00BE6AD0" w:rsidRDefault="00BE6AD0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607EC6">
              <w:rPr>
                <w:rFonts w:ascii="Times New Roman" w:hAnsi="Times New Roman" w:cs="Times New Roman"/>
                <w:color w:val="000000"/>
              </w:rPr>
              <w:t>.12.2024</w:t>
            </w:r>
            <w:r>
              <w:rPr>
                <w:rFonts w:ascii="Times New Roman" w:hAnsi="Times New Roman" w:cs="Times New Roman"/>
                <w:color w:val="000000"/>
              </w:rPr>
              <w:t xml:space="preserve"> 11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49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F2618" w14:textId="77777777" w:rsidR="0027308B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B80A6F0" w14:textId="77777777" w:rsidR="0027308B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54F8C1" w14:textId="77777777" w:rsidR="0027308B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C45556" w14:textId="77777777" w:rsidR="0027308B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56514F" w14:textId="17D7CC46" w:rsidR="00BE6AD0" w:rsidRDefault="0027308B" w:rsidP="00BE6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FDEE" w14:textId="77777777" w:rsidR="0027308B" w:rsidRDefault="0027308B" w:rsidP="0027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Часть 19.6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статьи 3.4 Федерального закона 223-ФЗ, Подпункт 2 Пункта 7.2.11.2. Положения о закупке, Пункт 2.7.2.6 Документации:</w:t>
            </w:r>
          </w:p>
          <w:p w14:paraId="477A27CE" w14:textId="1C8442AB" w:rsidR="00BE6AD0" w:rsidRDefault="0027308B" w:rsidP="002730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Комиссия имеет право отклонить предложение, которое подано Участником, не предоставившим документы, требуемые Документацией, а именно  - к первой части  не приложено Согласия </w:t>
            </w:r>
            <w:r w:rsidR="00BA38DD">
              <w:rPr>
                <w:rFonts w:ascii="Times New Roman" w:eastAsia="Times New Roman" w:hAnsi="Times New Roman" w:cs="Times New Roman"/>
                <w:sz w:val="20"/>
                <w:szCs w:val="20"/>
              </w:rPr>
              <w:t>на выполнение работ на условиях Закупочной документации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A147E8C" w14:textId="6F990810" w:rsidR="005E7027" w:rsidRDefault="006E32CE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</w:t>
      </w:r>
      <w:r w:rsidRPr="00B402C8">
        <w:rPr>
          <w:rFonts w:ascii="Times New Roman" w:eastAsia="Times New Roman" w:hAnsi="Times New Roman" w:cs="Times New Roman"/>
          <w:sz w:val="24"/>
          <w:szCs w:val="24"/>
        </w:rPr>
        <w:t xml:space="preserve">заявок – </w:t>
      </w:r>
      <w:r w:rsidR="0027308B">
        <w:rPr>
          <w:rFonts w:ascii="Times New Roman" w:eastAsia="Times New Roman" w:hAnsi="Times New Roman" w:cs="Times New Roman"/>
          <w:sz w:val="24"/>
          <w:szCs w:val="24"/>
        </w:rPr>
        <w:t>6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2730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027" w:rsidRPr="00B402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D21A6D" w14:textId="77777777" w:rsidR="00484783" w:rsidRDefault="00484783" w:rsidP="0048478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1842"/>
        <w:gridCol w:w="2410"/>
        <w:gridCol w:w="1559"/>
      </w:tblGrid>
      <w:tr w:rsidR="00484783" w14:paraId="275C7655" w14:textId="77777777" w:rsidTr="0051786F">
        <w:trPr>
          <w:trHeight w:val="8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2C2A64" w14:textId="77777777" w:rsidR="00484783" w:rsidRDefault="0048478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36319AB" w14:textId="77777777" w:rsidR="00484783" w:rsidRDefault="0048478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DC78B4" w14:textId="77777777" w:rsidR="00484783" w:rsidRDefault="00484783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40F8B73" w14:textId="77777777" w:rsidR="00484783" w:rsidRDefault="00484783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659091" w14:textId="77777777" w:rsidR="00484783" w:rsidRDefault="00484783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680A0E" w14:textId="77777777" w:rsidR="00484783" w:rsidRDefault="00484783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568CD6" w14:textId="77777777" w:rsidR="00484783" w:rsidRDefault="0048478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2765A7BD" w14:textId="77777777" w:rsidR="00484783" w:rsidRDefault="0048478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E0C7C5" w14:textId="77777777" w:rsidR="00484783" w:rsidRDefault="0048478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484783" w14:paraId="28897962" w14:textId="77777777" w:rsidTr="0051786F">
        <w:trPr>
          <w:trHeight w:val="561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994050" w14:textId="238DB189" w:rsidR="00484783" w:rsidRDefault="00484783" w:rsidP="00484783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>1763526708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52A03" w14:textId="7C159E9D" w:rsidR="00484783" w:rsidRDefault="00E13DFD" w:rsidP="00484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СК «Иркут-Альянс»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96C9C" w14:textId="5673D207" w:rsidR="00484783" w:rsidRDefault="00484783" w:rsidP="0048478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3827054858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88D5D" w14:textId="44D0A57B" w:rsidR="00484783" w:rsidRDefault="00484783" w:rsidP="00484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409D1" w14:textId="77777777" w:rsidR="00484783" w:rsidRDefault="00484783" w:rsidP="0048478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4783" w14:paraId="6DD122F6" w14:textId="77777777" w:rsidTr="00484783">
        <w:trPr>
          <w:trHeight w:val="561"/>
        </w:trPr>
        <w:tc>
          <w:tcPr>
            <w:tcW w:w="1413" w:type="dxa"/>
            <w:shd w:val="clear" w:color="auto" w:fill="D9D9D9" w:themeFill="background1" w:themeFillShade="D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027227" w14:textId="0DE08A92" w:rsidR="00484783" w:rsidRDefault="00484783" w:rsidP="00484783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>3110288717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30770" w14:textId="3B9F5938" w:rsidR="00484783" w:rsidRDefault="00484783" w:rsidP="0048478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предоставлен.</w:t>
            </w:r>
          </w:p>
        </w:tc>
      </w:tr>
      <w:tr w:rsidR="00484783" w14:paraId="1A494BF8" w14:textId="77777777" w:rsidTr="0051786F">
        <w:trPr>
          <w:trHeight w:val="561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20D4B" w14:textId="7A30C68C" w:rsidR="00484783" w:rsidRDefault="00484783" w:rsidP="00484783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>361438175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4D5A2" w14:textId="2EC0A355" w:rsidR="00484783" w:rsidRDefault="00113288" w:rsidP="00484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СК «ИКС»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546419" w14:textId="50145BDD" w:rsidR="00484783" w:rsidRDefault="00484783" w:rsidP="0048478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3812140624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0C80E" w14:textId="13692C43" w:rsidR="00484783" w:rsidRDefault="00484783" w:rsidP="00484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7AB0A" w14:textId="77777777" w:rsidR="00484783" w:rsidRDefault="00484783" w:rsidP="0048478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4783" w14:paraId="44017351" w14:textId="77777777" w:rsidTr="00484783">
        <w:trPr>
          <w:trHeight w:val="561"/>
        </w:trPr>
        <w:tc>
          <w:tcPr>
            <w:tcW w:w="1413" w:type="dxa"/>
            <w:shd w:val="clear" w:color="auto" w:fill="D9D9D9" w:themeFill="background1" w:themeFillShade="D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824858" w14:textId="3C3DDBF3" w:rsidR="00484783" w:rsidRDefault="00484783" w:rsidP="00484783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>2763294060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3333D" w14:textId="07115893" w:rsidR="00484783" w:rsidRDefault="00484783" w:rsidP="0048478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предоставлен.</w:t>
            </w:r>
          </w:p>
        </w:tc>
      </w:tr>
      <w:tr w:rsidR="00484783" w14:paraId="03E8C757" w14:textId="77777777" w:rsidTr="0051786F">
        <w:trPr>
          <w:trHeight w:val="561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46357" w14:textId="2C2BD31E" w:rsidR="00484783" w:rsidRDefault="00484783" w:rsidP="00484783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>1374347344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D3BD85" w14:textId="77777777" w:rsidR="00484783" w:rsidRDefault="00484783" w:rsidP="00484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«ЭЛЕМЕНТ»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1A8B01" w14:textId="77777777" w:rsidR="00484783" w:rsidRDefault="00484783" w:rsidP="0048478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3827047240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539097" w14:textId="77777777" w:rsidR="00484783" w:rsidRDefault="00484783" w:rsidP="00484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DEA18E" w14:textId="77777777" w:rsidR="00484783" w:rsidRDefault="00484783" w:rsidP="0048478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4783" w14:paraId="0FD32944" w14:textId="77777777" w:rsidTr="0051786F">
        <w:trPr>
          <w:trHeight w:val="561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D063D" w14:textId="4069A59A" w:rsidR="00484783" w:rsidRDefault="00484783" w:rsidP="00484783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2195677855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551560" w14:textId="59118E9E" w:rsidR="00484783" w:rsidRDefault="0051786F" w:rsidP="00484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АрмСтройИндустрия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1B4BA" w14:textId="07C1AFC9" w:rsidR="00484783" w:rsidRDefault="00484783" w:rsidP="0048478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3812121759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1F2DE5" w14:textId="4F2E7879" w:rsidR="00484783" w:rsidRDefault="00484783" w:rsidP="00484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07A5D" w14:textId="77777777" w:rsidR="00484783" w:rsidRDefault="00484783" w:rsidP="0048478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E4298FE" w14:textId="328AE4BA" w:rsidR="003E18C0" w:rsidRDefault="003E18C0" w:rsidP="003E18C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Итого: допущено заявок – 4; отклонено заявок – 0.</w:t>
      </w:r>
    </w:p>
    <w:p w14:paraId="3369867C" w14:textId="2574FD4C" w:rsidR="003E18C0" w:rsidRDefault="003E18C0" w:rsidP="003E18C0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По итогам электронного аукциона</w:t>
      </w:r>
      <w:r w:rsidR="00C072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после рассмотрения первых и вторых частей</w:t>
      </w:r>
      <w:r w:rsidR="00C072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C0720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3E7E88">
        <w:rPr>
          <w:rFonts w:ascii="Times New Roman" w:hAnsi="Times New Roman" w:cs="Times New Roman"/>
          <w:sz w:val="24"/>
          <w:szCs w:val="24"/>
        </w:rPr>
        <w:t>были ранжированы следующим образом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2693"/>
        <w:gridCol w:w="2693"/>
        <w:gridCol w:w="2127"/>
      </w:tblGrid>
      <w:tr w:rsidR="003E18C0" w14:paraId="4BDBE527" w14:textId="77777777" w:rsidTr="003E18C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590ECC" w14:textId="77777777" w:rsidR="003E18C0" w:rsidRDefault="003E18C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9A73" w14:textId="77777777" w:rsidR="003E18C0" w:rsidRDefault="003E18C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0ECF" w14:textId="77777777" w:rsidR="003E18C0" w:rsidRDefault="003E18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участника, ИНН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FDA8" w14:textId="77777777" w:rsidR="003E18C0" w:rsidRDefault="003E18C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E36F" w14:textId="77777777" w:rsidR="003E18C0" w:rsidRDefault="003E18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3E18C0" w14:paraId="140AE644" w14:textId="77777777" w:rsidTr="003E18C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2DC1D" w14:textId="77777777" w:rsidR="003E18C0" w:rsidRDefault="003E18C0" w:rsidP="003E18C0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214B" w14:textId="3C5E40D9" w:rsidR="003E18C0" w:rsidRDefault="003E18C0" w:rsidP="003E18C0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1374347344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3581" w14:textId="77777777" w:rsidR="003E18C0" w:rsidRDefault="003E18C0" w:rsidP="003E18C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«ЭЛЕМЕНТ»</w:t>
            </w:r>
          </w:p>
          <w:p w14:paraId="207E6810" w14:textId="77777777" w:rsidR="003E18C0" w:rsidRDefault="003E18C0" w:rsidP="003E18C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ИНН </w:t>
            </w:r>
            <w:r>
              <w:rPr>
                <w:rFonts w:ascii="Times New Roman" w:hAnsi="Times New Roman"/>
                <w:sz w:val="21"/>
                <w:szCs w:val="21"/>
              </w:rPr>
              <w:t>3827047240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EB41" w14:textId="039DC09C" w:rsidR="003E18C0" w:rsidRDefault="00E31CFC" w:rsidP="003E18C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3 075 210,17</w:t>
            </w:r>
          </w:p>
          <w:p w14:paraId="1CCFF45B" w14:textId="77777777" w:rsidR="003E18C0" w:rsidRDefault="003E18C0" w:rsidP="003E18C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156E" w14:textId="238E7863" w:rsidR="003E18C0" w:rsidRPr="00E31CFC" w:rsidRDefault="00E31CFC" w:rsidP="003E18C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CFC">
              <w:rPr>
                <w:rFonts w:ascii="Times New Roman" w:hAnsi="Times New Roman"/>
                <w:color w:val="000000"/>
              </w:rPr>
              <w:t>17.12</w:t>
            </w:r>
            <w:r w:rsidR="003E18C0" w:rsidRPr="00E31CFC">
              <w:rPr>
                <w:rFonts w:ascii="Times New Roman" w:hAnsi="Times New Roman"/>
                <w:color w:val="000000"/>
              </w:rPr>
              <w:t xml:space="preserve">.2024 </w:t>
            </w:r>
          </w:p>
          <w:p w14:paraId="12E91D04" w14:textId="109E16A9" w:rsidR="003E18C0" w:rsidRPr="00E31CFC" w:rsidRDefault="00E31CFC" w:rsidP="00E31C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CFC">
              <w:rPr>
                <w:rFonts w:ascii="Times New Roman" w:hAnsi="Times New Roman"/>
                <w:sz w:val="21"/>
                <w:szCs w:val="21"/>
              </w:rPr>
              <w:t>10</w:t>
            </w:r>
            <w:r w:rsidR="003E18C0" w:rsidRPr="00E31CFC">
              <w:rPr>
                <w:rFonts w:ascii="Times New Roman" w:hAnsi="Times New Roman"/>
                <w:sz w:val="21"/>
                <w:szCs w:val="21"/>
              </w:rPr>
              <w:t>:</w:t>
            </w:r>
            <w:r w:rsidRPr="00E31CFC">
              <w:rPr>
                <w:rFonts w:ascii="Times New Roman" w:hAnsi="Times New Roman"/>
                <w:sz w:val="21"/>
                <w:szCs w:val="21"/>
              </w:rPr>
              <w:t>43</w:t>
            </w:r>
            <w:r w:rsidR="003E18C0" w:rsidRPr="00E31CFC">
              <w:rPr>
                <w:rFonts w:ascii="Times New Roman" w:hAnsi="Times New Roman"/>
                <w:sz w:val="21"/>
                <w:szCs w:val="21"/>
              </w:rPr>
              <w:t>:</w:t>
            </w:r>
            <w:r w:rsidRPr="00E31CFC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</w:tr>
      <w:tr w:rsidR="00E31CFC" w14:paraId="732167BC" w14:textId="77777777" w:rsidTr="00062BA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FF72C" w14:textId="06EAA75E" w:rsidR="00E31CFC" w:rsidRDefault="00E31CFC" w:rsidP="00E31CFC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2C5A46FA" w14:textId="0123F2CA" w:rsidR="00E31CFC" w:rsidRPr="00E31CFC" w:rsidRDefault="00E31CFC" w:rsidP="00E31CFC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361438175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31EA" w14:textId="77777777" w:rsidR="00E31CFC" w:rsidRDefault="00E31CFC" w:rsidP="00E31CF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СК «ИКС»</w:t>
            </w:r>
          </w:p>
          <w:p w14:paraId="1E619F31" w14:textId="036F8838" w:rsidR="00E31CFC" w:rsidRDefault="00E31CFC" w:rsidP="00E31CF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ИНН </w:t>
            </w:r>
            <w:r>
              <w:rPr>
                <w:rFonts w:ascii="Times New Roman" w:hAnsi="Times New Roman"/>
                <w:sz w:val="21"/>
                <w:szCs w:val="21"/>
              </w:rPr>
              <w:t>3812140624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2501" w14:textId="77777777" w:rsidR="00E31CFC" w:rsidRDefault="00E31CFC" w:rsidP="00E31CF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3 095 849,17</w:t>
            </w:r>
          </w:p>
          <w:p w14:paraId="2224E163" w14:textId="6F54F39A" w:rsidR="00E31CFC" w:rsidRDefault="00E31CFC" w:rsidP="00E31CF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(включая НДС)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CC21" w14:textId="77777777" w:rsidR="00E31CFC" w:rsidRPr="00E31CFC" w:rsidRDefault="00E31CFC" w:rsidP="00E31C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CFC">
              <w:rPr>
                <w:rFonts w:ascii="Times New Roman" w:hAnsi="Times New Roman"/>
                <w:color w:val="000000"/>
              </w:rPr>
              <w:t xml:space="preserve">17.12.2024 </w:t>
            </w:r>
          </w:p>
          <w:p w14:paraId="7BE74A7C" w14:textId="5713EB54" w:rsidR="00E31CFC" w:rsidRPr="00E31CFC" w:rsidRDefault="00E31CFC" w:rsidP="00E31C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CFC">
              <w:rPr>
                <w:rFonts w:ascii="Times New Roman" w:hAnsi="Times New Roman"/>
                <w:sz w:val="21"/>
                <w:szCs w:val="21"/>
              </w:rPr>
              <w:t>10:34:47</w:t>
            </w:r>
          </w:p>
        </w:tc>
      </w:tr>
      <w:tr w:rsidR="00E31CFC" w14:paraId="15097553" w14:textId="77777777" w:rsidTr="00E9394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1F8AC" w14:textId="73236F27" w:rsidR="00E31CFC" w:rsidRDefault="00E31CFC" w:rsidP="00E31CFC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1418" w:type="dxa"/>
            <w:vAlign w:val="center"/>
          </w:tcPr>
          <w:p w14:paraId="1CCDC5E3" w14:textId="5F42D81C" w:rsidR="00E31CFC" w:rsidRPr="00E31CFC" w:rsidRDefault="00E31CFC" w:rsidP="00E31CFC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2195677855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626B" w14:textId="52F29D03" w:rsidR="00E31CFC" w:rsidRDefault="00E31CFC" w:rsidP="00E31CF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АрмСтройИндустрия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» ИНН </w:t>
            </w:r>
            <w:r>
              <w:rPr>
                <w:rFonts w:ascii="Times New Roman" w:hAnsi="Times New Roman"/>
                <w:sz w:val="21"/>
                <w:szCs w:val="21"/>
              </w:rPr>
              <w:t>3812121759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C487" w14:textId="77777777" w:rsidR="00E31CFC" w:rsidRDefault="00E31CFC" w:rsidP="00E31CF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3 426 073,17</w:t>
            </w:r>
          </w:p>
          <w:p w14:paraId="71256B40" w14:textId="47597DA9" w:rsidR="00E31CFC" w:rsidRDefault="00E31CFC" w:rsidP="00E31CF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F070" w14:textId="77777777" w:rsidR="00E31CFC" w:rsidRPr="00E31CFC" w:rsidRDefault="00E31CFC" w:rsidP="00E31C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CFC">
              <w:rPr>
                <w:rFonts w:ascii="Times New Roman" w:hAnsi="Times New Roman"/>
                <w:color w:val="000000"/>
              </w:rPr>
              <w:t xml:space="preserve">17.12.2024 </w:t>
            </w:r>
          </w:p>
          <w:p w14:paraId="439061EC" w14:textId="2A44D2A6" w:rsidR="00E31CFC" w:rsidRPr="00E31CFC" w:rsidRDefault="00E31CFC" w:rsidP="00E31C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CFC">
              <w:rPr>
                <w:rFonts w:ascii="Times New Roman" w:hAnsi="Times New Roman"/>
                <w:sz w:val="21"/>
                <w:szCs w:val="21"/>
              </w:rPr>
              <w:t>09:21:58</w:t>
            </w:r>
          </w:p>
        </w:tc>
      </w:tr>
      <w:tr w:rsidR="00E31CFC" w14:paraId="48322FEE" w14:textId="77777777" w:rsidTr="003F433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6BBC8" w14:textId="316C193D" w:rsidR="00E31CFC" w:rsidRDefault="00E31CFC" w:rsidP="00E31CFC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14:paraId="7CBEBE32" w14:textId="0B314B96" w:rsidR="00E31CFC" w:rsidRPr="00E31CFC" w:rsidRDefault="00E31CFC" w:rsidP="00E31CFC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1763526708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F20A" w14:textId="77777777" w:rsidR="00E31CFC" w:rsidRDefault="00E31CFC" w:rsidP="00E31CF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СК «Иркут-Альянс»</w:t>
            </w:r>
          </w:p>
          <w:p w14:paraId="3C937C80" w14:textId="5EDD1F4F" w:rsidR="00E31CFC" w:rsidRDefault="00E31CFC" w:rsidP="00E31CF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 xml:space="preserve">ИНН </w:t>
            </w:r>
            <w:r>
              <w:rPr>
                <w:rFonts w:ascii="Times New Roman" w:hAnsi="Times New Roman"/>
                <w:sz w:val="21"/>
                <w:szCs w:val="21"/>
              </w:rPr>
              <w:t>3827054858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098E" w14:textId="427402B7" w:rsidR="00E31CFC" w:rsidRDefault="00E31CFC" w:rsidP="00E31CF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3 715 019,67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CDDD" w14:textId="77777777" w:rsidR="00E31CFC" w:rsidRPr="00E31CFC" w:rsidRDefault="00E31CFC" w:rsidP="00E31C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CFC">
              <w:rPr>
                <w:rFonts w:ascii="Times New Roman" w:hAnsi="Times New Roman"/>
                <w:color w:val="000000"/>
              </w:rPr>
              <w:t xml:space="preserve">17.12.2024 </w:t>
            </w:r>
          </w:p>
          <w:p w14:paraId="2BA731E7" w14:textId="3C4A6238" w:rsidR="00E31CFC" w:rsidRPr="00E31CFC" w:rsidRDefault="00E31CFC" w:rsidP="00E31CFC">
            <w:pPr>
              <w:jc w:val="center"/>
              <w:rPr>
                <w:rFonts w:ascii="Times New Roman" w:hAnsi="Times New Roman"/>
                <w:color w:val="000000"/>
              </w:rPr>
            </w:pPr>
            <w:r w:rsidRPr="00E31CFC">
              <w:rPr>
                <w:rFonts w:ascii="Times New Roman" w:hAnsi="Times New Roman"/>
                <w:sz w:val="21"/>
                <w:szCs w:val="21"/>
              </w:rPr>
              <w:t>09:19:08</w:t>
            </w:r>
          </w:p>
        </w:tc>
      </w:tr>
    </w:tbl>
    <w:p w14:paraId="1000C7B9" w14:textId="67B08E13" w:rsidR="003E18C0" w:rsidRDefault="003E18C0" w:rsidP="003E18C0">
      <w:pPr>
        <w:spacing w:before="2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лучшей становится заявка Участника № </w:t>
      </w:r>
      <w:r>
        <w:rPr>
          <w:rFonts w:ascii="Times New Roman" w:hAnsi="Times New Roman" w:cs="Times New Roman"/>
          <w:color w:val="000000"/>
        </w:rPr>
        <w:t>1374347344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ООО «ЭЛЕМЕНТ».</w:t>
      </w:r>
    </w:p>
    <w:p w14:paraId="137CDC3C" w14:textId="77777777" w:rsidR="003E18C0" w:rsidRDefault="003E18C0" w:rsidP="003E18C0">
      <w:pPr>
        <w:spacing w:before="3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2F47BD18" w14:textId="14399700" w:rsidR="00F32A39" w:rsidRDefault="003E18C0" w:rsidP="003E18C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ООО «ЭЛЕМЕНТ» требованиям Документации, </w:t>
      </w:r>
      <w:r>
        <w:rPr>
          <w:rFonts w:ascii="Times New Roman" w:hAnsi="Times New Roman" w:cs="Times New Roman"/>
          <w:sz w:val="24"/>
          <w:szCs w:val="24"/>
        </w:rPr>
        <w:t xml:space="preserve">принято решение заключить с ним договор на ремонт </w:t>
      </w:r>
      <w:r w:rsidR="00800E9D" w:rsidRPr="004A4AA9">
        <w:rPr>
          <w:rFonts w:ascii="Times New Roman" w:eastAsia="Times New Roman" w:hAnsi="Times New Roman" w:cs="Times New Roman"/>
          <w:bCs/>
          <w:sz w:val="24"/>
          <w:szCs w:val="24"/>
        </w:rPr>
        <w:t xml:space="preserve">арендованных помещений в здании административно-торгового </w:t>
      </w:r>
      <w:r w:rsidR="00C0720C" w:rsidRPr="004A4AA9">
        <w:rPr>
          <w:rFonts w:ascii="Times New Roman" w:eastAsia="Times New Roman" w:hAnsi="Times New Roman" w:cs="Times New Roman"/>
          <w:bCs/>
          <w:sz w:val="24"/>
          <w:szCs w:val="24"/>
        </w:rPr>
        <w:t>корпуса по</w:t>
      </w:r>
      <w:r w:rsidR="00800E9D" w:rsidRPr="004A4AA9">
        <w:rPr>
          <w:rFonts w:ascii="Times New Roman" w:eastAsia="Times New Roman" w:hAnsi="Times New Roman" w:cs="Times New Roman"/>
          <w:bCs/>
          <w:sz w:val="24"/>
          <w:szCs w:val="24"/>
        </w:rPr>
        <w:t xml:space="preserve"> адресу: г. Иркутск, ул. Лермонтова, 257 (БЦ «Академический»)</w:t>
      </w:r>
      <w:r w:rsidR="00800E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 w:rsidR="00800E9D">
        <w:rPr>
          <w:rFonts w:ascii="Times New Roman" w:hAnsi="Times New Roman"/>
          <w:color w:val="000000"/>
          <w:sz w:val="24"/>
          <w:szCs w:val="24"/>
        </w:rPr>
        <w:t>3 075 210,17</w:t>
      </w:r>
      <w:r>
        <w:rPr>
          <w:rFonts w:ascii="Times New Roman" w:hAnsi="Times New Roman"/>
          <w:color w:val="000000"/>
          <w:sz w:val="24"/>
          <w:szCs w:val="24"/>
        </w:rPr>
        <w:t xml:space="preserve"> руб. (</w:t>
      </w:r>
      <w:r w:rsidR="00CA6391">
        <w:rPr>
          <w:rFonts w:ascii="Times New Roman" w:hAnsi="Times New Roman"/>
          <w:color w:val="000000"/>
          <w:sz w:val="24"/>
          <w:szCs w:val="24"/>
        </w:rPr>
        <w:t>Три</w:t>
      </w:r>
      <w:r>
        <w:rPr>
          <w:rFonts w:ascii="Times New Roman" w:hAnsi="Times New Roman"/>
          <w:color w:val="000000"/>
          <w:sz w:val="24"/>
          <w:szCs w:val="24"/>
        </w:rPr>
        <w:t xml:space="preserve"> миллион</w:t>
      </w:r>
      <w:r w:rsidR="00CA6391">
        <w:rPr>
          <w:rFonts w:ascii="Times New Roman" w:hAnsi="Times New Roman"/>
          <w:color w:val="000000"/>
          <w:sz w:val="24"/>
          <w:szCs w:val="24"/>
        </w:rPr>
        <w:t xml:space="preserve">а семьдесят пять </w:t>
      </w:r>
      <w:r>
        <w:rPr>
          <w:rFonts w:ascii="Times New Roman" w:hAnsi="Times New Roman"/>
          <w:color w:val="000000"/>
          <w:sz w:val="24"/>
          <w:szCs w:val="24"/>
        </w:rPr>
        <w:t xml:space="preserve">тысяч </w:t>
      </w:r>
      <w:r w:rsidR="00CA6391">
        <w:rPr>
          <w:rFonts w:ascii="Times New Roman" w:hAnsi="Times New Roman"/>
          <w:color w:val="000000"/>
          <w:sz w:val="24"/>
          <w:szCs w:val="24"/>
        </w:rPr>
        <w:t xml:space="preserve">двести десять </w:t>
      </w:r>
      <w:r>
        <w:rPr>
          <w:rFonts w:ascii="Times New Roman" w:hAnsi="Times New Roman"/>
          <w:color w:val="000000"/>
          <w:sz w:val="24"/>
          <w:szCs w:val="24"/>
        </w:rPr>
        <w:t>рублей</w:t>
      </w:r>
      <w:r w:rsidR="00CA6391">
        <w:rPr>
          <w:rFonts w:ascii="Times New Roman" w:hAnsi="Times New Roman"/>
          <w:color w:val="000000"/>
          <w:sz w:val="24"/>
          <w:szCs w:val="24"/>
        </w:rPr>
        <w:t xml:space="preserve"> 17 копеек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НДС не облагается (УСН). Срок выполнения работ – до </w:t>
      </w:r>
      <w:r w:rsidR="00CA6391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6391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A639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Срок гарантии на выполненные работы и материалы – 2 года. Гарантийный срок на оборудование определяется документами завода-изготовителя. 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№ КС-3. Договор заключается на условиях ООО «Иркутскэнергосбыт»</w:t>
      </w:r>
      <w:r w:rsidR="00CA6391">
        <w:rPr>
          <w:rFonts w:ascii="Times New Roman" w:hAnsi="Times New Roman" w:cs="Times New Roman"/>
          <w:sz w:val="24"/>
          <w:szCs w:val="24"/>
        </w:rPr>
        <w:t>.</w:t>
      </w:r>
    </w:p>
    <w:p w14:paraId="7848379B" w14:textId="058A3B36" w:rsidR="00CA6391" w:rsidRDefault="00CA6391" w:rsidP="003E18C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E2A83" w14:textId="77777777" w:rsidR="00CA6391" w:rsidRPr="005E0352" w:rsidRDefault="00CA6391" w:rsidP="003E18C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7777777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29611B">
      <w:footerReference w:type="default" r:id="rId11"/>
      <w:pgSz w:w="11906" w:h="16838"/>
      <w:pgMar w:top="568" w:right="709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B922C" w14:textId="77777777" w:rsidR="00BF3A15" w:rsidRDefault="00BF3A15" w:rsidP="001D011F">
      <w:pPr>
        <w:spacing w:after="0" w:line="240" w:lineRule="auto"/>
      </w:pPr>
      <w:r>
        <w:separator/>
      </w:r>
    </w:p>
  </w:endnote>
  <w:endnote w:type="continuationSeparator" w:id="0">
    <w:p w14:paraId="6908AC50" w14:textId="77777777" w:rsidR="00BF3A15" w:rsidRDefault="00BF3A15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BF3A15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668DF" w14:textId="77777777" w:rsidR="00BF3A15" w:rsidRDefault="00BF3A15" w:rsidP="001D011F">
      <w:pPr>
        <w:spacing w:after="0" w:line="240" w:lineRule="auto"/>
      </w:pPr>
      <w:r>
        <w:separator/>
      </w:r>
    </w:p>
  </w:footnote>
  <w:footnote w:type="continuationSeparator" w:id="0">
    <w:p w14:paraId="698C7267" w14:textId="77777777" w:rsidR="00BF3A15" w:rsidRDefault="00BF3A15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288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1BD9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421E"/>
    <w:rsid w:val="001F6AD4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28C9"/>
    <w:rsid w:val="0027308B"/>
    <w:rsid w:val="00273485"/>
    <w:rsid w:val="00273FFB"/>
    <w:rsid w:val="0027774A"/>
    <w:rsid w:val="00280E93"/>
    <w:rsid w:val="00284BBB"/>
    <w:rsid w:val="00287F2B"/>
    <w:rsid w:val="00293F6D"/>
    <w:rsid w:val="0029611B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18C0"/>
    <w:rsid w:val="003E2B3E"/>
    <w:rsid w:val="003E30AD"/>
    <w:rsid w:val="003E4554"/>
    <w:rsid w:val="003E6302"/>
    <w:rsid w:val="003E700A"/>
    <w:rsid w:val="003E7E88"/>
    <w:rsid w:val="003F1DB0"/>
    <w:rsid w:val="003F3C1D"/>
    <w:rsid w:val="00403BB9"/>
    <w:rsid w:val="0040791C"/>
    <w:rsid w:val="004175F2"/>
    <w:rsid w:val="00423AC7"/>
    <w:rsid w:val="004249BD"/>
    <w:rsid w:val="0047253E"/>
    <w:rsid w:val="00484670"/>
    <w:rsid w:val="00484783"/>
    <w:rsid w:val="00485E0E"/>
    <w:rsid w:val="0049382A"/>
    <w:rsid w:val="004A4AA9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786F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45F"/>
    <w:rsid w:val="005825D1"/>
    <w:rsid w:val="00584B75"/>
    <w:rsid w:val="0058718F"/>
    <w:rsid w:val="00593625"/>
    <w:rsid w:val="005A7114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B00E3"/>
    <w:rsid w:val="007C2845"/>
    <w:rsid w:val="007C77FE"/>
    <w:rsid w:val="007F176C"/>
    <w:rsid w:val="007F31BC"/>
    <w:rsid w:val="007F64C8"/>
    <w:rsid w:val="00800E9D"/>
    <w:rsid w:val="008024DA"/>
    <w:rsid w:val="00802F7E"/>
    <w:rsid w:val="008142D1"/>
    <w:rsid w:val="008217B4"/>
    <w:rsid w:val="00824AD2"/>
    <w:rsid w:val="008347FD"/>
    <w:rsid w:val="00842CF5"/>
    <w:rsid w:val="00861DAF"/>
    <w:rsid w:val="00870616"/>
    <w:rsid w:val="0088446D"/>
    <w:rsid w:val="00890947"/>
    <w:rsid w:val="008A0875"/>
    <w:rsid w:val="008B10C8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D4F40"/>
    <w:rsid w:val="009E255A"/>
    <w:rsid w:val="009F49E3"/>
    <w:rsid w:val="00A02AF9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146A"/>
    <w:rsid w:val="00A95C79"/>
    <w:rsid w:val="00A97291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02C8"/>
    <w:rsid w:val="00B47BC6"/>
    <w:rsid w:val="00B618D6"/>
    <w:rsid w:val="00B67E9B"/>
    <w:rsid w:val="00B746B3"/>
    <w:rsid w:val="00B83808"/>
    <w:rsid w:val="00B845AF"/>
    <w:rsid w:val="00B97AD0"/>
    <w:rsid w:val="00BA38DD"/>
    <w:rsid w:val="00BB5BF9"/>
    <w:rsid w:val="00BD0138"/>
    <w:rsid w:val="00BD0A83"/>
    <w:rsid w:val="00BD670A"/>
    <w:rsid w:val="00BE5D61"/>
    <w:rsid w:val="00BE63C9"/>
    <w:rsid w:val="00BE6AD0"/>
    <w:rsid w:val="00BF3A15"/>
    <w:rsid w:val="00BF7903"/>
    <w:rsid w:val="00C050D8"/>
    <w:rsid w:val="00C070C0"/>
    <w:rsid w:val="00C0720C"/>
    <w:rsid w:val="00C10873"/>
    <w:rsid w:val="00C21C9A"/>
    <w:rsid w:val="00C62B77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A6391"/>
    <w:rsid w:val="00CB0479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19D6"/>
    <w:rsid w:val="00DA3AF6"/>
    <w:rsid w:val="00DE0A9E"/>
    <w:rsid w:val="00DE2FE4"/>
    <w:rsid w:val="00DE30E2"/>
    <w:rsid w:val="00DE7B82"/>
    <w:rsid w:val="00DF0A3E"/>
    <w:rsid w:val="00DF2559"/>
    <w:rsid w:val="00DF2BB7"/>
    <w:rsid w:val="00DF548A"/>
    <w:rsid w:val="00E055CC"/>
    <w:rsid w:val="00E10A35"/>
    <w:rsid w:val="00E1226C"/>
    <w:rsid w:val="00E126D5"/>
    <w:rsid w:val="00E13DFD"/>
    <w:rsid w:val="00E23918"/>
    <w:rsid w:val="00E257E2"/>
    <w:rsid w:val="00E2671B"/>
    <w:rsid w:val="00E31CFC"/>
    <w:rsid w:val="00E421F6"/>
    <w:rsid w:val="00E42438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11137"/>
    <w:rsid w:val="00F269C9"/>
    <w:rsid w:val="00F32A39"/>
    <w:rsid w:val="00F3369D"/>
    <w:rsid w:val="00F502D5"/>
    <w:rsid w:val="00F5779D"/>
    <w:rsid w:val="00F57A38"/>
    <w:rsid w:val="00F61B38"/>
    <w:rsid w:val="00F65969"/>
    <w:rsid w:val="00F7716B"/>
    <w:rsid w:val="00F80157"/>
    <w:rsid w:val="00F96B54"/>
    <w:rsid w:val="00FA7FE1"/>
    <w:rsid w:val="00FB7DCA"/>
    <w:rsid w:val="00FC508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3E18C0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25</cp:revision>
  <cp:lastPrinted>2024-12-18T01:01:00Z</cp:lastPrinted>
  <dcterms:created xsi:type="dcterms:W3CDTF">2024-06-07T00:30:00Z</dcterms:created>
  <dcterms:modified xsi:type="dcterms:W3CDTF">2024-12-18T01:48:00Z</dcterms:modified>
</cp:coreProperties>
</file>